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18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</w:tblGrid>
      <w:tr w:rsidR="009C5785" w:rsidTr="009C5785">
        <w:trPr>
          <w:trHeight w:val="944"/>
        </w:trPr>
        <w:tc>
          <w:tcPr>
            <w:tcW w:w="2702" w:type="dxa"/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директоры </w:t>
            </w:r>
          </w:p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Сактаганова Н.Н.</w:t>
            </w:r>
          </w:p>
        </w:tc>
      </w:tr>
    </w:tbl>
    <w:p w:rsidR="009C5785" w:rsidRDefault="009C5785" w:rsidP="009C5785">
      <w:pPr>
        <w:rPr>
          <w:lang w:val="kk-KZ"/>
        </w:rPr>
      </w:pPr>
    </w:p>
    <w:p w:rsidR="009C5785" w:rsidRDefault="009C5785" w:rsidP="009C5785">
      <w:pPr>
        <w:rPr>
          <w:lang w:val="kk-KZ"/>
        </w:rPr>
      </w:pPr>
    </w:p>
    <w:p w:rsidR="009C5785" w:rsidRDefault="009C5785" w:rsidP="009C5785">
      <w:pPr>
        <w:rPr>
          <w:lang w:val="kk-KZ"/>
        </w:rPr>
      </w:pPr>
    </w:p>
    <w:p w:rsidR="009C5785" w:rsidRDefault="009C5785" w:rsidP="009C5785">
      <w:pPr>
        <w:rPr>
          <w:rFonts w:ascii="Times New Roman" w:hAnsi="Times New Roman" w:cs="Times New Roman"/>
          <w:sz w:val="24"/>
          <w:lang w:val="kk-KZ"/>
        </w:rPr>
      </w:pPr>
      <w:r>
        <w:rPr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«Болашаққа бағдар: Рухани жаңғыру» </w:t>
      </w:r>
      <w:r>
        <w:rPr>
          <w:rFonts w:ascii="Times New Roman" w:hAnsi="Times New Roman" w:cs="Times New Roman"/>
          <w:sz w:val="24"/>
          <w:lang w:val="kk-KZ"/>
        </w:rPr>
        <w:t xml:space="preserve">бағдарламасы </w:t>
      </w:r>
    </w:p>
    <w:p w:rsidR="009C5785" w:rsidRDefault="009C5785" w:rsidP="009C5785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бойынша 2018-2019</w:t>
      </w:r>
      <w:r>
        <w:rPr>
          <w:rFonts w:ascii="Times New Roman" w:hAnsi="Times New Roman" w:cs="Times New Roman"/>
          <w:sz w:val="24"/>
          <w:lang w:val="kk-KZ"/>
        </w:rPr>
        <w:t xml:space="preserve"> оқу жылына арналған </w:t>
      </w:r>
    </w:p>
    <w:p w:rsidR="009C5785" w:rsidRDefault="009C5785" w:rsidP="009C5785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ЖОСПАР.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3856"/>
        <w:gridCol w:w="2369"/>
        <w:gridCol w:w="2322"/>
      </w:tblGrid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Тақырыбы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Формасы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Мерзімі </w:t>
            </w:r>
          </w:p>
        </w:tc>
      </w:tr>
      <w:tr w:rsidR="009C5785" w:rsidTr="009C5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І  тоқсан 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«Тілдарын - 2018»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Үштілден онкүндік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.09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tabs>
                <w:tab w:val="left" w:pos="513"/>
                <w:tab w:val="center" w:pos="1876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«Өскен өңір»  бойынша «Көктерек- алтын бесігім» атты концерт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Көнілді кеш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18.09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Ауылдың тарихи орындарына бару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Саяхат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21.09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Ауылдың тарихи орындары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Ақпаратпен бөлісу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.10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Ауылымыздан шыққан батырлар мен  құрметті азаматтар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 жинау\бөлісу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    23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.10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Ауылымыздан шыққан батырлар мен  құрметті азаматтар жайлы ауыл ақсақалдарынан сұхбат алу.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Сұхбаттасу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27.10</w:t>
            </w:r>
          </w:p>
        </w:tc>
      </w:tr>
      <w:tr w:rsidR="009C5785" w:rsidTr="009C5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ІІ тоқсан 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Не? Қайда? Қашан?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Интеллетуалдық сайыс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.11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«Менің туған жерім»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Шығармашылық сайыс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    10.11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«Болашаққа бағдар рухани жанғыру»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Дөңгелек үстел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.11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Елбасы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ұлт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мақтан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Стенд жасау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20.11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«Қазақстанның мәңгілік жері-Ұлы Дала Елі»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Презентация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.12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"Тәуелсіздік тәу етер киелі ұғым"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сағаты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08.12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Тәуелсіздік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еңбасты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құндылығымыз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15.12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1000000 кімге бұйырады?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Ойын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24.11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2018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жылға шолу 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 жинау\бөлісу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28.12</w:t>
            </w:r>
          </w:p>
        </w:tc>
      </w:tr>
      <w:tr w:rsidR="009C5785" w:rsidTr="009C5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ІІІ тоқсан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Латын әліпбиінің  тарихы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Ақпарат жинау\бөлісу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.01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Латын әліпбиінің ағылшын тілімен ұқсастығы мен айырмашылығы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19.01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Латын әліпбиін жақтаймыз ба? Даттаймыз ба?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Дебат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26.01</w:t>
            </w:r>
          </w:p>
        </w:tc>
      </w:tr>
      <w:tr w:rsidR="009C5785" w:rsidTr="009C5785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Бақытты сәт!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Ойын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01.02</w:t>
            </w:r>
          </w:p>
        </w:tc>
      </w:tr>
      <w:tr w:rsidR="009C5785" w:rsidTr="009C5785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"Үш тұғырлы тіл –ұлттың келешегі"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баяндама оқу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09.02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Ағылшын тіліне аударылған Абай өлеңдері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Мәнерлеп оқу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«Қазақстандағы 100 жаңа есім» жобасы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Презентация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23.02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Ата-бабаға тағзым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сағаты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01.03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Қазақтың бағына біткен апа-әпкелер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Презентация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.03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Ұлттық мейрам мен мерекелер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Презентация, сурет көрмесі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kk-KZ"/>
              </w:rPr>
              <w:t>.03</w:t>
            </w:r>
          </w:p>
        </w:tc>
      </w:tr>
      <w:tr w:rsidR="009C5785" w:rsidTr="009C57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тоқсан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«Мәңгілік ел» идеясының тарихи негіздері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06.04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Ауылымыздың Ұлы Отан соғысының ардагерлері.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Сұхбаттасу, презентаыия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13.04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Қазақстанның болашағы -жастардың қолында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20.04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Бірлігі жарасқан – Қазақстан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Презентация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27.04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ҚР Қарулы күшіне 25 жыл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сағаты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04.05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Алтын қақпа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Ойын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11.05</w:t>
            </w:r>
          </w:p>
        </w:tc>
      </w:tr>
      <w:tr w:rsidR="009C5785" w:rsidTr="009C5785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тәрбие және жаһандану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Әңгімелесу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18.05</w:t>
            </w:r>
          </w:p>
        </w:tc>
      </w:tr>
      <w:tr w:rsidR="009C5785" w:rsidTr="009C5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5" w:rsidRDefault="009C5785" w:rsidP="004149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Ауылым – алтын бесігім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Саяхатқа шығу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5" w:rsidRDefault="009C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23.05</w:t>
            </w:r>
          </w:p>
        </w:tc>
      </w:tr>
    </w:tbl>
    <w:p w:rsidR="006E7FBC" w:rsidRDefault="009C5785"/>
    <w:sectPr w:rsidR="006E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6E58"/>
    <w:multiLevelType w:val="hybridMultilevel"/>
    <w:tmpl w:val="DC6CBD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C3"/>
    <w:rsid w:val="001659C3"/>
    <w:rsid w:val="005B1D1B"/>
    <w:rsid w:val="009C5785"/>
    <w:rsid w:val="00D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FEA5-2048-4B27-9E0E-D527B1B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85"/>
    <w:pPr>
      <w:ind w:left="720"/>
      <w:contextualSpacing/>
    </w:pPr>
  </w:style>
  <w:style w:type="table" w:styleId="a4">
    <w:name w:val="Table Grid"/>
    <w:basedOn w:val="a1"/>
    <w:uiPriority w:val="59"/>
    <w:rsid w:val="009C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Коктерек3</dc:creator>
  <cp:keywords/>
  <dc:description/>
  <cp:lastModifiedBy>Коктерек3</cp:lastModifiedBy>
  <cp:revision>3</cp:revision>
  <dcterms:created xsi:type="dcterms:W3CDTF">2019-04-08T10:39:00Z</dcterms:created>
  <dcterms:modified xsi:type="dcterms:W3CDTF">2019-04-08T10:44:00Z</dcterms:modified>
</cp:coreProperties>
</file>